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909" w14:textId="3EACC7BD" w:rsidR="006A0204" w:rsidRDefault="006A0204" w:rsidP="006A0204">
      <w:pPr>
        <w:jc w:val="center"/>
        <w:rPr>
          <w:rFonts w:ascii="Tahoma" w:hAnsi="Tahoma" w:cs="Tahoma"/>
          <w:b/>
          <w:sz w:val="28"/>
        </w:rPr>
      </w:pPr>
      <w:r w:rsidRPr="006A0204">
        <w:rPr>
          <w:rFonts w:ascii="Tahoma" w:hAnsi="Tahoma" w:cs="Tahoma"/>
          <w:b/>
          <w:noProof/>
          <w:sz w:val="28"/>
        </w:rPr>
        <w:drawing>
          <wp:anchor distT="0" distB="0" distL="114300" distR="114300" simplePos="0" relativeHeight="251640832" behindDoc="0" locked="0" layoutInCell="1" allowOverlap="1" wp14:anchorId="1FC134EF" wp14:editId="4FC9425B">
            <wp:simplePos x="0" y="0"/>
            <wp:positionH relativeFrom="margin">
              <wp:posOffset>6781800</wp:posOffset>
            </wp:positionH>
            <wp:positionV relativeFrom="paragraph">
              <wp:posOffset>-278765</wp:posOffset>
            </wp:positionV>
            <wp:extent cx="510540" cy="813947"/>
            <wp:effectExtent l="0" t="0" r="3810" b="5715"/>
            <wp:wrapNone/>
            <wp:docPr id="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540" cy="813947"/>
                    </a:xfrm>
                    <a:prstGeom prst="rect">
                      <a:avLst/>
                    </a:prstGeom>
                    <a:noFill/>
                  </pic:spPr>
                </pic:pic>
              </a:graphicData>
            </a:graphic>
            <wp14:sizeRelH relativeFrom="page">
              <wp14:pctWidth>0</wp14:pctWidth>
            </wp14:sizeRelH>
            <wp14:sizeRelV relativeFrom="page">
              <wp14:pctHeight>0</wp14:pctHeight>
            </wp14:sizeRelV>
          </wp:anchor>
        </w:drawing>
      </w:r>
      <w:r w:rsidRPr="006A0204">
        <w:rPr>
          <w:rFonts w:ascii="Tahoma" w:hAnsi="Tahoma" w:cs="Tahoma"/>
          <w:b/>
          <w:sz w:val="28"/>
        </w:rPr>
        <w:t>Keep Growing: Resources for Year 6 Transitioning</w:t>
      </w:r>
    </w:p>
    <w:p w14:paraId="508C48D3" w14:textId="2F989312" w:rsidR="00084F51" w:rsidRDefault="006A0204" w:rsidP="006A0204">
      <w:pPr>
        <w:jc w:val="center"/>
        <w:rPr>
          <w:rFonts w:ascii="Tahoma" w:hAnsi="Tahoma" w:cs="Tahoma"/>
          <w:b/>
          <w:sz w:val="28"/>
        </w:rPr>
      </w:pPr>
      <w:r w:rsidRPr="006A0204">
        <w:rPr>
          <w:rFonts w:ascii="Tahoma" w:hAnsi="Tahoma" w:cs="Tahoma"/>
          <w:b/>
          <w:sz w:val="28"/>
        </w:rPr>
        <w:t xml:space="preserve"> to Secondary School</w:t>
      </w:r>
    </w:p>
    <w:tbl>
      <w:tblPr>
        <w:tblStyle w:val="TableGrid"/>
        <w:tblW w:w="9679" w:type="dxa"/>
        <w:tblInd w:w="2132" w:type="dxa"/>
        <w:tblLook w:val="04A0" w:firstRow="1" w:lastRow="0" w:firstColumn="1" w:lastColumn="0" w:noHBand="0" w:noVBand="1"/>
      </w:tblPr>
      <w:tblGrid>
        <w:gridCol w:w="1115"/>
        <w:gridCol w:w="648"/>
        <w:gridCol w:w="963"/>
        <w:gridCol w:w="648"/>
        <w:gridCol w:w="941"/>
        <w:gridCol w:w="649"/>
        <w:gridCol w:w="807"/>
        <w:gridCol w:w="649"/>
        <w:gridCol w:w="778"/>
        <w:gridCol w:w="649"/>
        <w:gridCol w:w="1183"/>
        <w:gridCol w:w="649"/>
      </w:tblGrid>
      <w:tr w:rsidR="006A0204" w14:paraId="6C05393C" w14:textId="77777777" w:rsidTr="00FA4841">
        <w:tc>
          <w:tcPr>
            <w:tcW w:w="1115" w:type="dxa"/>
          </w:tcPr>
          <w:p w14:paraId="30D2963A" w14:textId="77777777" w:rsid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3120" behindDoc="0" locked="0" layoutInCell="1" allowOverlap="1" wp14:anchorId="24093D11" wp14:editId="11786C40">
                  <wp:simplePos x="0" y="0"/>
                  <wp:positionH relativeFrom="margin">
                    <wp:posOffset>156845</wp:posOffset>
                  </wp:positionH>
                  <wp:positionV relativeFrom="paragraph">
                    <wp:posOffset>149860</wp:posOffset>
                  </wp:positionV>
                  <wp:extent cx="200742" cy="320040"/>
                  <wp:effectExtent l="0" t="0" r="8890" b="3810"/>
                  <wp:wrapNone/>
                  <wp:docPr id="22"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Purpose</w:t>
            </w:r>
          </w:p>
          <w:p w14:paraId="19DA052A" w14:textId="77777777" w:rsidR="006A0204" w:rsidRDefault="006A0204" w:rsidP="006A0204">
            <w:pPr>
              <w:rPr>
                <w:rFonts w:ascii="Tahoma" w:hAnsi="Tahoma" w:cs="Tahoma"/>
                <w:b/>
              </w:rPr>
            </w:pPr>
          </w:p>
          <w:p w14:paraId="5C04EAC8" w14:textId="77777777" w:rsidR="006A0204" w:rsidRPr="006A0204" w:rsidRDefault="006A0204" w:rsidP="006A0204">
            <w:pPr>
              <w:rPr>
                <w:rFonts w:ascii="Tahoma" w:hAnsi="Tahoma" w:cs="Tahoma"/>
                <w:b/>
              </w:rPr>
            </w:pPr>
          </w:p>
        </w:tc>
        <w:tc>
          <w:tcPr>
            <w:tcW w:w="648" w:type="dxa"/>
          </w:tcPr>
          <w:p w14:paraId="43AFE248" w14:textId="77777777" w:rsidR="006A0204" w:rsidRPr="006A0204" w:rsidRDefault="006A0204" w:rsidP="006A0204">
            <w:pPr>
              <w:rPr>
                <w:rFonts w:ascii="Tahoma" w:hAnsi="Tahoma" w:cs="Tahoma"/>
                <w:b/>
              </w:rPr>
            </w:pPr>
          </w:p>
        </w:tc>
        <w:tc>
          <w:tcPr>
            <w:tcW w:w="963" w:type="dxa"/>
          </w:tcPr>
          <w:p w14:paraId="4D88C60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4144" behindDoc="0" locked="0" layoutInCell="1" allowOverlap="1" wp14:anchorId="53DD9A22" wp14:editId="776EDDBE">
                  <wp:simplePos x="0" y="0"/>
                  <wp:positionH relativeFrom="margin">
                    <wp:posOffset>122555</wp:posOffset>
                  </wp:positionH>
                  <wp:positionV relativeFrom="paragraph">
                    <wp:posOffset>146050</wp:posOffset>
                  </wp:positionV>
                  <wp:extent cx="200742" cy="320040"/>
                  <wp:effectExtent l="0" t="0" r="8890" b="3810"/>
                  <wp:wrapNone/>
                  <wp:docPr id="23"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People</w:t>
            </w:r>
          </w:p>
        </w:tc>
        <w:tc>
          <w:tcPr>
            <w:tcW w:w="648" w:type="dxa"/>
          </w:tcPr>
          <w:p w14:paraId="13214379" w14:textId="09057F78" w:rsidR="006A0204" w:rsidRPr="006A0204" w:rsidRDefault="00270CF1" w:rsidP="00270CF1">
            <w:pPr>
              <w:jc w:val="center"/>
              <w:rPr>
                <w:rFonts w:ascii="Tahoma" w:hAnsi="Tahoma" w:cs="Tahoma"/>
                <w:b/>
              </w:rPr>
            </w:pPr>
            <w:r>
              <w:rPr>
                <w:rFonts w:ascii="Tahoma" w:hAnsi="Tahoma" w:cs="Tahoma"/>
                <w:b/>
              </w:rPr>
              <w:t>X</w:t>
            </w:r>
          </w:p>
        </w:tc>
        <w:tc>
          <w:tcPr>
            <w:tcW w:w="941" w:type="dxa"/>
          </w:tcPr>
          <w:p w14:paraId="7E263F63"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5168" behindDoc="0" locked="0" layoutInCell="1" allowOverlap="1" wp14:anchorId="733DC898" wp14:editId="244551C0">
                  <wp:simplePos x="0" y="0"/>
                  <wp:positionH relativeFrom="margin">
                    <wp:posOffset>135890</wp:posOffset>
                  </wp:positionH>
                  <wp:positionV relativeFrom="paragraph">
                    <wp:posOffset>153801</wp:posOffset>
                  </wp:positionV>
                  <wp:extent cx="200742" cy="320040"/>
                  <wp:effectExtent l="0" t="0" r="8890" b="3810"/>
                  <wp:wrapNone/>
                  <wp:docPr id="24"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Prayer</w:t>
            </w:r>
          </w:p>
        </w:tc>
        <w:tc>
          <w:tcPr>
            <w:tcW w:w="649" w:type="dxa"/>
          </w:tcPr>
          <w:p w14:paraId="1C5AAF47" w14:textId="1C8A8463" w:rsidR="006A0204" w:rsidRPr="001E7620" w:rsidRDefault="006A0204" w:rsidP="00AC7A90">
            <w:pPr>
              <w:jc w:val="center"/>
              <w:rPr>
                <w:rFonts w:ascii="Tahoma" w:hAnsi="Tahoma" w:cs="Tahoma"/>
                <w:b/>
                <w:sz w:val="28"/>
                <w:szCs w:val="28"/>
              </w:rPr>
            </w:pPr>
          </w:p>
        </w:tc>
        <w:tc>
          <w:tcPr>
            <w:tcW w:w="807" w:type="dxa"/>
          </w:tcPr>
          <w:p w14:paraId="5E030970"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6192" behindDoc="0" locked="0" layoutInCell="1" allowOverlap="1" wp14:anchorId="125E0733" wp14:editId="3C46D7D7">
                  <wp:simplePos x="0" y="0"/>
                  <wp:positionH relativeFrom="margin">
                    <wp:posOffset>86360</wp:posOffset>
                  </wp:positionH>
                  <wp:positionV relativeFrom="paragraph">
                    <wp:posOffset>153801</wp:posOffset>
                  </wp:positionV>
                  <wp:extent cx="200742" cy="320040"/>
                  <wp:effectExtent l="0" t="0" r="8890" b="3810"/>
                  <wp:wrapNone/>
                  <wp:docPr id="25"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Place</w:t>
            </w:r>
          </w:p>
        </w:tc>
        <w:tc>
          <w:tcPr>
            <w:tcW w:w="649" w:type="dxa"/>
          </w:tcPr>
          <w:p w14:paraId="358DF4F1" w14:textId="77777777" w:rsidR="006A0204" w:rsidRPr="006A0204" w:rsidRDefault="006A0204" w:rsidP="006A0204">
            <w:pPr>
              <w:rPr>
                <w:rFonts w:ascii="Tahoma" w:hAnsi="Tahoma" w:cs="Tahoma"/>
                <w:b/>
              </w:rPr>
            </w:pPr>
          </w:p>
        </w:tc>
        <w:tc>
          <w:tcPr>
            <w:tcW w:w="778" w:type="dxa"/>
          </w:tcPr>
          <w:p w14:paraId="21FA8091"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7216" behindDoc="0" locked="0" layoutInCell="1" allowOverlap="1" wp14:anchorId="04D3224F" wp14:editId="32D7E3F4">
                  <wp:simplePos x="0" y="0"/>
                  <wp:positionH relativeFrom="margin">
                    <wp:posOffset>68580</wp:posOffset>
                  </wp:positionH>
                  <wp:positionV relativeFrom="paragraph">
                    <wp:posOffset>153670</wp:posOffset>
                  </wp:positionV>
                  <wp:extent cx="200742" cy="320040"/>
                  <wp:effectExtent l="0" t="0" r="8890" b="3810"/>
                  <wp:wrapNone/>
                  <wp:docPr id="26"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Plan</w:t>
            </w:r>
          </w:p>
        </w:tc>
        <w:tc>
          <w:tcPr>
            <w:tcW w:w="649" w:type="dxa"/>
          </w:tcPr>
          <w:p w14:paraId="22230B4D" w14:textId="77777777" w:rsidR="006A0204" w:rsidRPr="006A0204" w:rsidRDefault="006A0204" w:rsidP="006A0204">
            <w:pPr>
              <w:rPr>
                <w:rFonts w:ascii="Tahoma" w:hAnsi="Tahoma" w:cs="Tahoma"/>
                <w:b/>
              </w:rPr>
            </w:pPr>
          </w:p>
        </w:tc>
        <w:tc>
          <w:tcPr>
            <w:tcW w:w="1183" w:type="dxa"/>
          </w:tcPr>
          <w:p w14:paraId="35754D88" w14:textId="77777777" w:rsidR="006A0204" w:rsidRPr="006A0204" w:rsidRDefault="006A0204" w:rsidP="006A0204">
            <w:pPr>
              <w:rPr>
                <w:rFonts w:ascii="Tahoma" w:hAnsi="Tahoma" w:cs="Tahoma"/>
                <w:b/>
              </w:rPr>
            </w:pPr>
            <w:r w:rsidRPr="006A0204">
              <w:rPr>
                <w:rFonts w:ascii="Tahoma" w:hAnsi="Tahoma" w:cs="Tahoma"/>
                <w:b/>
                <w:noProof/>
                <w:sz w:val="28"/>
              </w:rPr>
              <w:drawing>
                <wp:anchor distT="0" distB="0" distL="114300" distR="114300" simplePos="0" relativeHeight="251658240" behindDoc="0" locked="0" layoutInCell="1" allowOverlap="1" wp14:anchorId="253155D1" wp14:editId="70B60A11">
                  <wp:simplePos x="0" y="0"/>
                  <wp:positionH relativeFrom="margin">
                    <wp:posOffset>221615</wp:posOffset>
                  </wp:positionH>
                  <wp:positionV relativeFrom="paragraph">
                    <wp:posOffset>176530</wp:posOffset>
                  </wp:positionV>
                  <wp:extent cx="200742" cy="320040"/>
                  <wp:effectExtent l="0" t="0" r="8890" b="3810"/>
                  <wp:wrapNone/>
                  <wp:docPr id="27" name="Picture 2" descr="Seedling, Seed, Growth, Plant, Green, Agriculture, Soil">
                    <a:extLst xmlns:a="http://schemas.openxmlformats.org/drawingml/2006/main">
                      <a:ext uri="{FF2B5EF4-FFF2-40B4-BE49-F238E27FC236}">
                        <a16:creationId xmlns:a16="http://schemas.microsoft.com/office/drawing/2014/main" id="{8E080145-077D-4BD2-A3D8-16F222511F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eedling, Seed, Growth, Plant, Green, Agriculture, Soil">
                            <a:extLst>
                              <a:ext uri="{FF2B5EF4-FFF2-40B4-BE49-F238E27FC236}">
                                <a16:creationId xmlns:a16="http://schemas.microsoft.com/office/drawing/2014/main" id="{8E080145-077D-4BD2-A3D8-16F222511FF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742" cy="32004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rPr>
              <w:t>Progress</w:t>
            </w:r>
          </w:p>
        </w:tc>
        <w:tc>
          <w:tcPr>
            <w:tcW w:w="649" w:type="dxa"/>
          </w:tcPr>
          <w:p w14:paraId="702C3BF6" w14:textId="0084C244" w:rsidR="006A0204" w:rsidRPr="006A0204" w:rsidRDefault="006A0204" w:rsidP="006A0204">
            <w:pPr>
              <w:rPr>
                <w:rFonts w:ascii="Tahoma" w:hAnsi="Tahoma" w:cs="Tahoma"/>
                <w:b/>
              </w:rPr>
            </w:pPr>
          </w:p>
        </w:tc>
      </w:tr>
    </w:tbl>
    <w:p w14:paraId="1F71B027" w14:textId="7718EEA1" w:rsidR="006A0204" w:rsidRDefault="006A0204" w:rsidP="006A0204">
      <w:pPr>
        <w:rPr>
          <w:rFonts w:ascii="Tahoma" w:hAnsi="Tahoma" w:cs="Tahoma"/>
          <w:b/>
          <w:sz w:val="28"/>
        </w:rPr>
      </w:pPr>
    </w:p>
    <w:p w14:paraId="04545780" w14:textId="79617DD3" w:rsidR="00AC7A90" w:rsidRDefault="00270CF1" w:rsidP="00AC7A90">
      <w:pPr>
        <w:jc w:val="center"/>
        <w:rPr>
          <w:rFonts w:ascii="Tahoma" w:hAnsi="Tahoma" w:cs="Tahoma"/>
          <w:b/>
          <w:sz w:val="28"/>
        </w:rPr>
      </w:pPr>
      <w:r>
        <w:rPr>
          <w:rFonts w:ascii="Tahoma" w:hAnsi="Tahoma" w:cs="Tahoma"/>
          <w:b/>
          <w:sz w:val="28"/>
        </w:rPr>
        <w:t>Ten Ways to Love</w:t>
      </w:r>
    </w:p>
    <w:p w14:paraId="3C63F9DA" w14:textId="12879A37" w:rsidR="006A0204" w:rsidRPr="00AC7A90" w:rsidRDefault="00270CF1" w:rsidP="00901C14">
      <w:pPr>
        <w:rPr>
          <w:rFonts w:ascii="Tahoma" w:hAnsi="Tahoma" w:cs="Tahoma"/>
          <w:sz w:val="28"/>
        </w:rPr>
      </w:pPr>
      <w:r>
        <w:rPr>
          <w:rFonts w:ascii="Tahoma" w:hAnsi="Tahoma" w:cs="Tahoma"/>
          <w:noProof/>
          <w:sz w:val="28"/>
        </w:rPr>
        <w:drawing>
          <wp:anchor distT="0" distB="0" distL="114300" distR="114300" simplePos="0" relativeHeight="251662336" behindDoc="0" locked="0" layoutInCell="1" allowOverlap="1" wp14:anchorId="0C4B7E78" wp14:editId="6E58E697">
            <wp:simplePos x="0" y="0"/>
            <wp:positionH relativeFrom="column">
              <wp:posOffset>6341533</wp:posOffset>
            </wp:positionH>
            <wp:positionV relativeFrom="paragraph">
              <wp:posOffset>2837815</wp:posOffset>
            </wp:positionV>
            <wp:extent cx="1540933" cy="1540933"/>
            <wp:effectExtent l="0" t="0" r="2540" b="2540"/>
            <wp:wrapNone/>
            <wp:docPr id="3" name="Picture 3" descr="C:\Users\jennifer.jenkins\AppData\Local\Microsoft\Windows\INetCache\Content.MSO\657E597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ifer.jenkins\AppData\Local\Microsoft\Windows\INetCache\Content.MSO\657E597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933" cy="15409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CF1">
        <w:rPr>
          <w:rFonts w:ascii="Tahoma" w:hAnsi="Tahoma" w:cs="Tahoma"/>
          <w:noProof/>
          <w:sz w:val="28"/>
        </w:rPr>
        <mc:AlternateContent>
          <mc:Choice Requires="wps">
            <w:drawing>
              <wp:anchor distT="45720" distB="45720" distL="114300" distR="114300" simplePos="0" relativeHeight="251680768" behindDoc="0" locked="0" layoutInCell="1" allowOverlap="1" wp14:anchorId="6272E6B0" wp14:editId="7E109F64">
                <wp:simplePos x="0" y="0"/>
                <wp:positionH relativeFrom="margin">
                  <wp:align>right</wp:align>
                </wp:positionH>
                <wp:positionV relativeFrom="paragraph">
                  <wp:posOffset>255269</wp:posOffset>
                </wp:positionV>
                <wp:extent cx="3886200" cy="275166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751667"/>
                        </a:xfrm>
                        <a:prstGeom prst="rect">
                          <a:avLst/>
                        </a:prstGeom>
                        <a:noFill/>
                        <a:ln w="9525">
                          <a:noFill/>
                          <a:miter lim="800000"/>
                          <a:headEnd/>
                          <a:tailEnd/>
                        </a:ln>
                      </wps:spPr>
                      <wps:txbx>
                        <w:txbxContent>
                          <w:p w14:paraId="0C12065B" w14:textId="0447BFC3" w:rsidR="00270CF1" w:rsidRPr="00270CF1" w:rsidRDefault="00270CF1">
                            <w:pPr>
                              <w:rPr>
                                <w:rFonts w:ascii="Tahoma" w:hAnsi="Tahoma" w:cs="Tahoma"/>
                                <w:sz w:val="28"/>
                              </w:rPr>
                            </w:pPr>
                            <w:r w:rsidRPr="00270CF1">
                              <w:rPr>
                                <w:rFonts w:ascii="Tahoma" w:hAnsi="Tahoma" w:cs="Tahoma"/>
                                <w:sz w:val="28"/>
                              </w:rPr>
                              <w:t>You have probably heard about how important love is lots of times. But what does it mean? The Bible says that God is love and that if we love others people will recognise us as disciples of Jesus. But how do you do it?</w:t>
                            </w:r>
                          </w:p>
                          <w:p w14:paraId="4F943FF4" w14:textId="585281A5" w:rsidR="00270CF1" w:rsidRPr="00270CF1" w:rsidRDefault="00270CF1">
                            <w:pPr>
                              <w:rPr>
                                <w:rFonts w:ascii="Tahoma" w:hAnsi="Tahoma" w:cs="Tahoma"/>
                                <w:sz w:val="28"/>
                              </w:rPr>
                            </w:pPr>
                            <w:r w:rsidRPr="00270CF1">
                              <w:rPr>
                                <w:rFonts w:ascii="Tahoma" w:hAnsi="Tahoma" w:cs="Tahoma"/>
                                <w:sz w:val="28"/>
                              </w:rPr>
                              <w:t>Look at the list on the left. Use a Bible (a book or online) to read each of the Bible verses and spend some time thinking about how you could love in this way. As you practice these different kinds of love, highlight/shade in each one.</w:t>
                            </w:r>
                            <w:r w:rsidRPr="00270CF1">
                              <w:rPr>
                                <w:rFonts w:ascii="Tahoma" w:hAnsi="Tahoma" w:cs="Tahoma"/>
                                <w:noProof/>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2E6B0" id="_x0000_t202" coordsize="21600,21600" o:spt="202" path="m,l,21600r21600,l21600,xe">
                <v:stroke joinstyle="miter"/>
                <v:path gradientshapeok="t" o:connecttype="rect"/>
              </v:shapetype>
              <v:shape id="Text Box 2" o:spid="_x0000_s1026" type="#_x0000_t202" style="position:absolute;margin-left:254.8pt;margin-top:20.1pt;width:306pt;height:216.6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" filled="f" stroked="f">
                <v:textbox>
                  <w:txbxContent>
                    <w:p w14:paraId="0C12065B" w14:textId="0447BFC3" w:rsidR="00270CF1" w:rsidRPr="00270CF1" w:rsidRDefault="00270CF1">
                      <w:pPr>
                        <w:rPr>
                          <w:rFonts w:ascii="Tahoma" w:hAnsi="Tahoma" w:cs="Tahoma"/>
                          <w:sz w:val="28"/>
                        </w:rPr>
                      </w:pPr>
                      <w:r w:rsidRPr="00270CF1">
                        <w:rPr>
                          <w:rFonts w:ascii="Tahoma" w:hAnsi="Tahoma" w:cs="Tahoma"/>
                          <w:sz w:val="28"/>
                        </w:rPr>
                        <w:t>You have probably heard about how important love is lots of times. But what does it mean? The Bible says that God is love and that if we love others people will recognise us as disciples of Jesus. But how do you do it?</w:t>
                      </w:r>
                    </w:p>
                    <w:p w14:paraId="4F943FF4" w14:textId="585281A5" w:rsidR="00270CF1" w:rsidRPr="00270CF1" w:rsidRDefault="00270CF1">
                      <w:pPr>
                        <w:rPr>
                          <w:rFonts w:ascii="Tahoma" w:hAnsi="Tahoma" w:cs="Tahoma"/>
                          <w:sz w:val="28"/>
                        </w:rPr>
                      </w:pPr>
                      <w:r w:rsidRPr="00270CF1">
                        <w:rPr>
                          <w:rFonts w:ascii="Tahoma" w:hAnsi="Tahoma" w:cs="Tahoma"/>
                          <w:sz w:val="28"/>
                        </w:rPr>
                        <w:t>Look at the list on the left. Use a Bible (a book or online) to read each of the Bible verses and spend some time thinking about how you could love in this way. As you practice these different kinds of love, highlight/shade in each one.</w:t>
                      </w:r>
                      <w:r w:rsidRPr="00270CF1">
                        <w:rPr>
                          <w:rFonts w:ascii="Tahoma" w:hAnsi="Tahoma" w:cs="Tahoma"/>
                          <w:noProof/>
                          <w:sz w:val="28"/>
                        </w:rPr>
                        <w:t xml:space="preserve"> </w:t>
                      </w:r>
                    </w:p>
                  </w:txbxContent>
                </v:textbox>
                <w10:wrap anchorx="margin"/>
              </v:shape>
            </w:pict>
          </mc:Fallback>
        </mc:AlternateContent>
      </w:r>
      <w:r>
        <w:rPr>
          <w:noProof/>
        </w:rPr>
        <w:drawing>
          <wp:inline distT="0" distB="0" distL="0" distR="0" wp14:anchorId="48D92D5D" wp14:editId="484BD5C4">
            <wp:extent cx="4758055" cy="3048000"/>
            <wp:effectExtent l="0" t="0" r="4445" b="0"/>
            <wp:docPr id="2" name="Picture 2" descr="Ten Ways to 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 Ways to Love"/>
                    <pic:cNvPicPr>
                      <a:picLocks noChangeAspect="1" noChangeArrowheads="1"/>
                    </pic:cNvPicPr>
                  </pic:nvPicPr>
                  <pic:blipFill rotWithShape="1">
                    <a:blip r:embed="rId13">
                      <a:extLst>
                        <a:ext uri="{28A0092B-C50C-407E-A947-70E740481C1C}">
                          <a14:useLocalDpi xmlns:a14="http://schemas.microsoft.com/office/drawing/2010/main" val="0"/>
                        </a:ext>
                      </a:extLst>
                    </a:blip>
                    <a:srcRect b="6012"/>
                    <a:stretch/>
                  </pic:blipFill>
                  <pic:spPr bwMode="auto">
                    <a:xfrm>
                      <a:off x="0" y="0"/>
                      <a:ext cx="4758055" cy="30480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6A0204" w:rsidRPr="00AC7A90" w:rsidSect="00C85218">
      <w:headerReference w:type="default" r:id="rId14"/>
      <w:footerReference w:type="default" r:id="rId15"/>
      <w:pgSz w:w="16838" w:h="11906" w:orient="landscape"/>
      <w:pgMar w:top="1440" w:right="1440" w:bottom="568" w:left="1440" w:header="284" w:footer="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EE3C" w14:textId="77777777" w:rsidR="006A0204" w:rsidRDefault="006A0204" w:rsidP="006A0204">
      <w:pPr>
        <w:spacing w:after="0" w:line="240" w:lineRule="auto"/>
      </w:pPr>
      <w:r>
        <w:separator/>
      </w:r>
    </w:p>
  </w:endnote>
  <w:endnote w:type="continuationSeparator" w:id="0">
    <w:p w14:paraId="12DA625D" w14:textId="77777777" w:rsidR="006A0204" w:rsidRDefault="006A0204" w:rsidP="006A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68495" w14:textId="77777777" w:rsidR="00FA4841" w:rsidRPr="00901C14" w:rsidRDefault="00901C14">
    <w:pPr>
      <w:pStyle w:val="Footer"/>
      <w:rPr>
        <w:rFonts w:ascii="Tahoma" w:hAnsi="Tahoma" w:cs="Tahoma"/>
        <w:sz w:val="20"/>
      </w:rPr>
    </w:pPr>
    <w:r w:rsidRPr="00901C14">
      <w:rPr>
        <w:rFonts w:ascii="Tahoma" w:hAnsi="Tahoma" w:cs="Tahoma"/>
        <w:sz w:val="20"/>
      </w:rPr>
      <w:t xml:space="preserve">Coventry DBE </w:t>
    </w:r>
    <w:proofErr w:type="spellStart"/>
    <w:r w:rsidR="00FA4841" w:rsidRPr="00901C14">
      <w:rPr>
        <w:rFonts w:ascii="Tahoma" w:hAnsi="Tahoma" w:cs="Tahoma"/>
        <w:sz w:val="20"/>
      </w:rPr>
      <w:t>Faith@Home</w:t>
    </w:r>
    <w:proofErr w:type="spellEnd"/>
    <w:r w:rsidR="00FA4841" w:rsidRPr="00901C14">
      <w:rPr>
        <w:rFonts w:ascii="Tahoma" w:hAnsi="Tahoma" w:cs="Tahoma"/>
        <w:sz w:val="20"/>
      </w:rPr>
      <w:t xml:space="preserve"> Network </w:t>
    </w:r>
    <w:r w:rsidRPr="00901C14">
      <w:rPr>
        <w:rFonts w:ascii="Tahoma" w:hAnsi="Tahoma" w:cs="Tahoma"/>
        <w:sz w:val="20"/>
      </w:rPr>
      <w:t>Group 2021</w:t>
    </w:r>
  </w:p>
  <w:p w14:paraId="3CB903B3" w14:textId="77777777" w:rsidR="00FA4841" w:rsidRDefault="00FA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D1189" w14:textId="77777777" w:rsidR="006A0204" w:rsidRDefault="006A0204" w:rsidP="006A0204">
      <w:pPr>
        <w:spacing w:after="0" w:line="240" w:lineRule="auto"/>
      </w:pPr>
      <w:r>
        <w:separator/>
      </w:r>
    </w:p>
  </w:footnote>
  <w:footnote w:type="continuationSeparator" w:id="0">
    <w:p w14:paraId="028B13E0" w14:textId="77777777" w:rsidR="006A0204" w:rsidRDefault="006A0204" w:rsidP="006A0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EDDF9" w14:textId="77777777" w:rsidR="006A0204" w:rsidRDefault="006A0204" w:rsidP="006A0204">
    <w:pPr>
      <w:pStyle w:val="Header"/>
      <w:jc w:val="center"/>
    </w:pPr>
    <w:r>
      <w:rPr>
        <w:noProof/>
      </w:rPr>
      <w:drawing>
        <wp:inline distT="0" distB="0" distL="0" distR="0" wp14:anchorId="34480201" wp14:editId="49819D0E">
          <wp:extent cx="1577340" cy="52703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E Logo.png"/>
                  <pic:cNvPicPr/>
                </pic:nvPicPr>
                <pic:blipFill>
                  <a:blip r:embed="rId1">
                    <a:extLst>
                      <a:ext uri="{28A0092B-C50C-407E-A947-70E740481C1C}">
                        <a14:useLocalDpi xmlns:a14="http://schemas.microsoft.com/office/drawing/2010/main" val="0"/>
                      </a:ext>
                    </a:extLst>
                  </a:blip>
                  <a:stretch>
                    <a:fillRect/>
                  </a:stretch>
                </pic:blipFill>
                <pic:spPr>
                  <a:xfrm>
                    <a:off x="0" y="0"/>
                    <a:ext cx="1621767" cy="541879"/>
                  </a:xfrm>
                  <a:prstGeom prst="rect">
                    <a:avLst/>
                  </a:prstGeom>
                </pic:spPr>
              </pic:pic>
            </a:graphicData>
          </a:graphic>
        </wp:inline>
      </w:drawing>
    </w:r>
    <w:r>
      <w:rPr>
        <w:noProof/>
      </w:rPr>
      <w:t xml:space="preserve">        </w:t>
    </w:r>
    <w:r>
      <w:rPr>
        <w:noProof/>
      </w:rPr>
      <w:drawing>
        <wp:inline distT="0" distB="0" distL="0" distR="0" wp14:anchorId="0C7300E0" wp14:editId="32F53C3C">
          <wp:extent cx="1584960" cy="62583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wing Faith.png"/>
                  <pic:cNvPicPr/>
                </pic:nvPicPr>
                <pic:blipFill>
                  <a:blip r:embed="rId2">
                    <a:extLst>
                      <a:ext uri="{28A0092B-C50C-407E-A947-70E740481C1C}">
                        <a14:useLocalDpi xmlns:a14="http://schemas.microsoft.com/office/drawing/2010/main" val="0"/>
                      </a:ext>
                    </a:extLst>
                  </a:blip>
                  <a:stretch>
                    <a:fillRect/>
                  </a:stretch>
                </pic:blipFill>
                <pic:spPr>
                  <a:xfrm>
                    <a:off x="0" y="0"/>
                    <a:ext cx="1721703" cy="679830"/>
                  </a:xfrm>
                  <a:prstGeom prst="rect">
                    <a:avLst/>
                  </a:prstGeom>
                </pic:spPr>
              </pic:pic>
            </a:graphicData>
          </a:graphic>
        </wp:inline>
      </w:drawing>
    </w:r>
    <w:r>
      <w:rPr>
        <w:noProof/>
      </w:rPr>
      <w:t xml:space="preserve">        </w:t>
    </w:r>
    <w:r>
      <w:rPr>
        <w:noProof/>
      </w:rPr>
      <w:drawing>
        <wp:inline distT="0" distB="0" distL="0" distR="0" wp14:anchorId="05149FBE" wp14:editId="0340FC9E">
          <wp:extent cx="1091716" cy="6629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ith at Home Logo.png"/>
                  <pic:cNvPicPr/>
                </pic:nvPicPr>
                <pic:blipFill>
                  <a:blip r:embed="rId3">
                    <a:extLst>
                      <a:ext uri="{28A0092B-C50C-407E-A947-70E740481C1C}">
                        <a14:useLocalDpi xmlns:a14="http://schemas.microsoft.com/office/drawing/2010/main" val="0"/>
                      </a:ext>
                    </a:extLst>
                  </a:blip>
                  <a:stretch>
                    <a:fillRect/>
                  </a:stretch>
                </pic:blipFill>
                <pic:spPr>
                  <a:xfrm>
                    <a:off x="0" y="0"/>
                    <a:ext cx="1109353" cy="673650"/>
                  </a:xfrm>
                  <a:prstGeom prst="rect">
                    <a:avLst/>
                  </a:prstGeom>
                </pic:spPr>
              </pic:pic>
            </a:graphicData>
          </a:graphic>
        </wp:inline>
      </w:drawing>
    </w:r>
  </w:p>
  <w:p w14:paraId="5FA6588C" w14:textId="77777777" w:rsidR="006A0204" w:rsidRDefault="006A0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B226BE"/>
    <w:multiLevelType w:val="hybridMultilevel"/>
    <w:tmpl w:val="AD4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04"/>
    <w:rsid w:val="00084F51"/>
    <w:rsid w:val="001E7620"/>
    <w:rsid w:val="00270CF1"/>
    <w:rsid w:val="002B2547"/>
    <w:rsid w:val="006A0204"/>
    <w:rsid w:val="00901C14"/>
    <w:rsid w:val="00AC7A90"/>
    <w:rsid w:val="00C85218"/>
    <w:rsid w:val="00DC5932"/>
    <w:rsid w:val="00FA4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27DC8A"/>
  <w15:chartTrackingRefBased/>
  <w15:docId w15:val="{F88A5BDB-410D-47AC-9842-1F926999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204"/>
  </w:style>
  <w:style w:type="paragraph" w:styleId="Footer">
    <w:name w:val="footer"/>
    <w:basedOn w:val="Normal"/>
    <w:link w:val="FooterChar"/>
    <w:uiPriority w:val="99"/>
    <w:unhideWhenUsed/>
    <w:rsid w:val="006A0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204"/>
  </w:style>
  <w:style w:type="table" w:styleId="TableGrid">
    <w:name w:val="Table Grid"/>
    <w:basedOn w:val="TableNormal"/>
    <w:uiPriority w:val="39"/>
    <w:rsid w:val="006A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009800E09BBA40802188F61B2A0884" ma:contentTypeVersion="14" ma:contentTypeDescription="Create a new document." ma:contentTypeScope="" ma:versionID="472be68dd665da9177406dfa785bce8e">
  <xsd:schema xmlns:xsd="http://www.w3.org/2001/XMLSchema" xmlns:xs="http://www.w3.org/2001/XMLSchema" xmlns:p="http://schemas.microsoft.com/office/2006/metadata/properties" xmlns:ns3="ddb7ca07-3dbd-46d0-b936-db03494340e3" xmlns:ns4="c3989300-b2f8-455d-8512-500988452310" targetNamespace="http://schemas.microsoft.com/office/2006/metadata/properties" ma:root="true" ma:fieldsID="85cc833ca3272d77b6e48fab0105bff3" ns3:_="" ns4:_="">
    <xsd:import namespace="ddb7ca07-3dbd-46d0-b936-db03494340e3"/>
    <xsd:import namespace="c3989300-b2f8-455d-8512-5009884523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ca07-3dbd-46d0-b936-db03494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89300-b2f8-455d-8512-5009884523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0B2C9-C35F-4FE3-95BB-10F9D867B640}">
  <ds:schemaRefs>
    <ds:schemaRef ds:uri="http://schemas.microsoft.com/sharepoint/v3/contenttype/forms"/>
  </ds:schemaRefs>
</ds:datastoreItem>
</file>

<file path=customXml/itemProps2.xml><?xml version="1.0" encoding="utf-8"?>
<ds:datastoreItem xmlns:ds="http://schemas.openxmlformats.org/officeDocument/2006/customXml" ds:itemID="{9299D98E-1745-476A-86AE-52BE4264123C}">
  <ds:schemaRefs>
    <ds:schemaRef ds:uri="c3989300-b2f8-455d-8512-500988452310"/>
    <ds:schemaRef ds:uri="ddb7ca07-3dbd-46d0-b936-db03494340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D066C6F-5B63-45EB-80A0-0C163E95C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ca07-3dbd-46d0-b936-db03494340e3"/>
    <ds:schemaRef ds:uri="c3989300-b2f8-455d-8512-500988452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Jenkins</dc:creator>
  <cp:keywords/>
  <dc:description/>
  <cp:lastModifiedBy>Jennifer Jenkins</cp:lastModifiedBy>
  <cp:revision>2</cp:revision>
  <dcterms:created xsi:type="dcterms:W3CDTF">2021-06-29T09:35:00Z</dcterms:created>
  <dcterms:modified xsi:type="dcterms:W3CDTF">2021-06-29T09:35:00Z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0x01010058009800E09BBA40802188F61B2A0884</vt:lpwstr>
  </property>
</Properties>
</file>